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F8" w:rsidRDefault="000110F8" w:rsidP="000110F8">
      <w:pPr>
        <w:pStyle w:val="a6"/>
        <w:rPr>
          <w:rFonts w:ascii="Times New Roman" w:hAnsi="Times New Roman" w:cs="Times New Roman"/>
          <w:lang w:val="kk-KZ"/>
        </w:rPr>
      </w:pPr>
      <w:r>
        <w:rPr>
          <w:rFonts w:ascii="Times New Roman" w:hAnsi="Times New Roman" w:cs="Times New Roman"/>
        </w:rPr>
        <w:t xml:space="preserve">87763251989 </w:t>
      </w:r>
    </w:p>
    <w:p w:rsidR="000110F8" w:rsidRDefault="000110F8" w:rsidP="000110F8">
      <w:pPr>
        <w:pStyle w:val="a6"/>
        <w:rPr>
          <w:rFonts w:ascii="Times New Roman" w:hAnsi="Times New Roman" w:cs="Times New Roman"/>
        </w:rPr>
      </w:pPr>
      <w:r>
        <w:rPr>
          <w:rFonts w:ascii="Times New Roman" w:hAnsi="Times New Roman" w:cs="Times New Roman"/>
        </w:rPr>
        <w:t>890921401055</w:t>
      </w:r>
    </w:p>
    <w:p w:rsidR="000110F8" w:rsidRDefault="000110F8" w:rsidP="000110F8">
      <w:pPr>
        <w:pStyle w:val="a6"/>
        <w:rPr>
          <w:rFonts w:ascii="Times New Roman" w:hAnsi="Times New Roman" w:cs="Times New Roman"/>
          <w:lang w:val="kk-KZ"/>
        </w:rPr>
      </w:pPr>
      <w:r>
        <w:rPr>
          <w:rFonts w:ascii="Times New Roman" w:hAnsi="Times New Roman" w:cs="Times New Roman"/>
        </w:rPr>
        <w:t>БАҚЫТ Ардақ Бақытқызы</w:t>
      </w:r>
      <w:proofErr w:type="gramStart"/>
      <w:r>
        <w:rPr>
          <w:rFonts w:ascii="Times New Roman" w:hAnsi="Times New Roman" w:cs="Times New Roman"/>
        </w:rPr>
        <w:t xml:space="preserve"> </w:t>
      </w:r>
      <w:r>
        <w:rPr>
          <w:rFonts w:ascii="Times New Roman" w:hAnsi="Times New Roman" w:cs="Times New Roman"/>
          <w:lang w:val="kk-KZ"/>
        </w:rPr>
        <w:t>,</w:t>
      </w:r>
      <w:proofErr w:type="gramEnd"/>
    </w:p>
    <w:p w:rsidR="000110F8" w:rsidRDefault="0077498D" w:rsidP="000110F8">
      <w:pPr>
        <w:pStyle w:val="a6"/>
        <w:rPr>
          <w:rFonts w:ascii="Times New Roman" w:hAnsi="Times New Roman" w:cs="Times New Roman"/>
          <w:lang w:val="kk-KZ"/>
        </w:rPr>
      </w:pPr>
      <w:r>
        <w:rPr>
          <w:rFonts w:ascii="Times New Roman" w:hAnsi="Times New Roman" w:cs="Times New Roman"/>
          <w:lang w:val="kk-KZ"/>
        </w:rPr>
        <w:t>ЖШС "Сүткент" бастауыш мектебі</w:t>
      </w:r>
      <w:r w:rsidR="000110F8">
        <w:rPr>
          <w:rFonts w:ascii="Times New Roman" w:hAnsi="Times New Roman" w:cs="Times New Roman"/>
          <w:lang w:val="kk-KZ"/>
        </w:rPr>
        <w:t>нің</w:t>
      </w:r>
    </w:p>
    <w:p w:rsidR="000110F8" w:rsidRDefault="000110F8" w:rsidP="000110F8">
      <w:pPr>
        <w:pStyle w:val="a6"/>
        <w:rPr>
          <w:rFonts w:ascii="Times New Roman" w:hAnsi="Times New Roman" w:cs="Times New Roman"/>
          <w:lang w:val="kk-KZ"/>
        </w:rPr>
      </w:pPr>
      <w:r>
        <w:rPr>
          <w:rFonts w:ascii="Times New Roman" w:hAnsi="Times New Roman" w:cs="Times New Roman"/>
          <w:lang w:val="kk-KZ"/>
        </w:rPr>
        <w:t>орыс тілі мен әдебиеті пәні мұғалімі.</w:t>
      </w:r>
    </w:p>
    <w:p w:rsidR="000110F8" w:rsidRPr="000110F8" w:rsidRDefault="000110F8" w:rsidP="000110F8">
      <w:pPr>
        <w:pStyle w:val="a6"/>
        <w:rPr>
          <w:rFonts w:ascii="Times New Roman" w:hAnsi="Times New Roman" w:cs="Times New Roman"/>
          <w:lang w:val="kk-KZ"/>
        </w:rPr>
      </w:pPr>
      <w:r w:rsidRPr="000110F8">
        <w:rPr>
          <w:rFonts w:ascii="Times New Roman" w:hAnsi="Times New Roman" w:cs="Times New Roman"/>
          <w:lang w:val="kk-KZ"/>
        </w:rPr>
        <w:t>Шымкент қаласы</w:t>
      </w:r>
    </w:p>
    <w:p w:rsidR="000110F8" w:rsidRPr="0077498D" w:rsidRDefault="000110F8" w:rsidP="0077498D">
      <w:pPr>
        <w:shd w:val="clear" w:color="auto" w:fill="FFFFFF"/>
        <w:spacing w:after="0" w:line="240" w:lineRule="auto"/>
        <w:jc w:val="both"/>
        <w:outlineLvl w:val="0"/>
        <w:rPr>
          <w:rFonts w:ascii="Times New Roman" w:eastAsia="Times New Roman" w:hAnsi="Times New Roman" w:cs="Times New Roman"/>
          <w:b/>
          <w:bCs/>
          <w:color w:val="000000"/>
          <w:kern w:val="36"/>
          <w:lang w:val="kk-KZ" w:eastAsia="ru-RU"/>
        </w:rPr>
      </w:pPr>
    </w:p>
    <w:p w:rsidR="00B67435" w:rsidRPr="0077498D" w:rsidRDefault="0077498D" w:rsidP="0077498D">
      <w:pPr>
        <w:shd w:val="clear" w:color="auto" w:fill="FFFFFF"/>
        <w:spacing w:after="0" w:line="240" w:lineRule="auto"/>
        <w:ind w:firstLine="567"/>
        <w:jc w:val="both"/>
        <w:outlineLvl w:val="0"/>
        <w:rPr>
          <w:rFonts w:ascii="Times New Roman" w:eastAsia="Times New Roman" w:hAnsi="Times New Roman" w:cs="Times New Roman"/>
          <w:b/>
          <w:bCs/>
          <w:color w:val="000000"/>
          <w:kern w:val="36"/>
          <w:lang w:val="kk-KZ" w:eastAsia="ru-RU"/>
        </w:rPr>
      </w:pPr>
      <w:r w:rsidRPr="0077498D">
        <w:rPr>
          <w:rFonts w:ascii="Times New Roman" w:eastAsia="Times New Roman" w:hAnsi="Times New Roman" w:cs="Times New Roman"/>
          <w:b/>
          <w:bCs/>
          <w:color w:val="000000"/>
          <w:kern w:val="36"/>
          <w:lang w:val="kk-KZ" w:eastAsia="ru-RU"/>
        </w:rPr>
        <w:t>ОРЫС ТІЛІ ПӘНІ САБАҒЫНДА ЖАҢАША ӘДІС-ТӘСІЛДЕРДІ ҚОЛДАНУ</w:t>
      </w:r>
    </w:p>
    <w:p w:rsidR="0077498D" w:rsidRPr="0077498D" w:rsidRDefault="0077498D" w:rsidP="0077498D">
      <w:pPr>
        <w:shd w:val="clear" w:color="auto" w:fill="FFFFFF"/>
        <w:spacing w:after="0" w:line="240" w:lineRule="auto"/>
        <w:ind w:firstLine="567"/>
        <w:jc w:val="both"/>
        <w:outlineLvl w:val="0"/>
        <w:rPr>
          <w:rFonts w:ascii="Times New Roman" w:eastAsia="Times New Roman" w:hAnsi="Times New Roman" w:cs="Times New Roman"/>
          <w:b/>
          <w:bCs/>
          <w:color w:val="000000"/>
          <w:kern w:val="36"/>
          <w:lang w:val="kk-KZ" w:eastAsia="ru-RU"/>
        </w:rPr>
      </w:pPr>
    </w:p>
    <w:p w:rsidR="00B67435" w:rsidRPr="0077498D" w:rsidRDefault="00B67435" w:rsidP="0077498D">
      <w:pPr>
        <w:pStyle w:val="a3"/>
        <w:shd w:val="clear" w:color="auto" w:fill="FFFFFF"/>
        <w:spacing w:before="0" w:beforeAutospacing="0" w:after="0" w:afterAutospacing="0"/>
        <w:ind w:firstLine="567"/>
        <w:jc w:val="both"/>
        <w:rPr>
          <w:color w:val="000000"/>
          <w:sz w:val="22"/>
          <w:szCs w:val="22"/>
          <w:lang w:val="kk-KZ"/>
        </w:rPr>
      </w:pPr>
      <w:r w:rsidRPr="0077498D">
        <w:rPr>
          <w:color w:val="000000"/>
          <w:sz w:val="22"/>
          <w:szCs w:val="22"/>
          <w:lang w:val="kk-KZ"/>
        </w:rPr>
        <w:t>Оқушыларға ана тілінен тыс шет тілін үйрету күрделі қадамды талап етеді. Яғни, педагог үнемі білім берудің жаңа моделін дамытып, өзгеше әдісті қапы жібермеуі шарт. Әсіресе, орыс тілі пәнінің мұғалімі балаға дайын материалды түсіндірумен шектелмей, оқушының қызығушылығын арттырып, тақырыпты өз бетінше зерттеуіне мүмкіндік беруі орынды деп санаймын. Бұл сабақтың нәтижесіне ғана емес, баланың жеке тұлғалық дамуына да орасан пайда әкелері сөзсіз. Себебі қытай ойшылы Конфуцзий айтқандай, адам естігенді ұмытады, көргенді есте сақтайды, ал өз орындаса, түсінеді. </w:t>
      </w:r>
    </w:p>
    <w:p w:rsidR="00B67435" w:rsidRPr="0077498D" w:rsidRDefault="00B67435" w:rsidP="0077498D">
      <w:pPr>
        <w:pStyle w:val="a3"/>
        <w:shd w:val="clear" w:color="auto" w:fill="FFFFFF"/>
        <w:spacing w:before="0" w:beforeAutospacing="0" w:after="0" w:afterAutospacing="0"/>
        <w:ind w:firstLine="567"/>
        <w:jc w:val="both"/>
        <w:rPr>
          <w:color w:val="000000"/>
          <w:sz w:val="22"/>
          <w:szCs w:val="22"/>
        </w:rPr>
      </w:pPr>
      <w:r w:rsidRPr="0077498D">
        <w:rPr>
          <w:color w:val="000000"/>
          <w:sz w:val="22"/>
          <w:szCs w:val="22"/>
          <w:lang w:val="kk-KZ"/>
        </w:rPr>
        <w:t xml:space="preserve">Сонда орыс тілін оқытудағы жаңа әдіс қандай? </w:t>
      </w:r>
      <w:r w:rsidRPr="0077498D">
        <w:rPr>
          <w:color w:val="000000"/>
          <w:sz w:val="22"/>
          <w:szCs w:val="22"/>
        </w:rPr>
        <w:t>Ол үшін нендей талаптарды сақтау керек? Қ</w:t>
      </w:r>
      <w:proofErr w:type="gramStart"/>
      <w:r w:rsidRPr="0077498D">
        <w:rPr>
          <w:color w:val="000000"/>
          <w:sz w:val="22"/>
          <w:szCs w:val="22"/>
        </w:rPr>
        <w:t>ай</w:t>
      </w:r>
      <w:proofErr w:type="gramEnd"/>
      <w:r w:rsidRPr="0077498D">
        <w:rPr>
          <w:color w:val="000000"/>
          <w:sz w:val="22"/>
          <w:szCs w:val="22"/>
        </w:rPr>
        <w:t xml:space="preserve"> әдіс тиімді? Осы сауалдар тақырыптың ашылуына, оның пайдалы болуына көмек берері сөзсіз. </w:t>
      </w:r>
    </w:p>
    <w:p w:rsidR="00B67435" w:rsidRPr="0077498D" w:rsidRDefault="00B67435" w:rsidP="0077498D">
      <w:pPr>
        <w:pStyle w:val="a3"/>
        <w:shd w:val="clear" w:color="auto" w:fill="FFFFFF"/>
        <w:spacing w:before="0" w:beforeAutospacing="0" w:after="0" w:afterAutospacing="0"/>
        <w:ind w:firstLine="567"/>
        <w:jc w:val="both"/>
        <w:rPr>
          <w:color w:val="000000"/>
          <w:sz w:val="22"/>
          <w:szCs w:val="22"/>
        </w:rPr>
      </w:pPr>
      <w:r w:rsidRPr="0077498D">
        <w:rPr>
          <w:color w:val="000000"/>
          <w:sz w:val="22"/>
          <w:szCs w:val="22"/>
        </w:rPr>
        <w:t>Анығында, басты талап заманауи әдістемелерді ескеру. Оның ішінде инновациялық цифрлық технологияларды белсенді пайдалану, заманауи платформаларда і</w:t>
      </w:r>
      <w:proofErr w:type="gramStart"/>
      <w:r w:rsidRPr="0077498D">
        <w:rPr>
          <w:color w:val="000000"/>
          <w:sz w:val="22"/>
          <w:szCs w:val="22"/>
        </w:rPr>
        <w:t>с-т</w:t>
      </w:r>
      <w:proofErr w:type="gramEnd"/>
      <w:r w:rsidRPr="0077498D">
        <w:rPr>
          <w:color w:val="000000"/>
          <w:sz w:val="22"/>
          <w:szCs w:val="22"/>
        </w:rPr>
        <w:t>әжірибе өткізу. Бұл білім беру процесін жеделдеті</w:t>
      </w:r>
      <w:proofErr w:type="gramStart"/>
      <w:r w:rsidRPr="0077498D">
        <w:rPr>
          <w:color w:val="000000"/>
          <w:sz w:val="22"/>
          <w:szCs w:val="22"/>
        </w:rPr>
        <w:t>п</w:t>
      </w:r>
      <w:proofErr w:type="gramEnd"/>
      <w:r w:rsidRPr="0077498D">
        <w:rPr>
          <w:color w:val="000000"/>
          <w:sz w:val="22"/>
          <w:szCs w:val="22"/>
        </w:rPr>
        <w:t>, дәстүрлі әдіспен қатар технологиялық игілікті пайдалануға жол ашпақ. </w:t>
      </w:r>
    </w:p>
    <w:p w:rsidR="00B67435" w:rsidRPr="0077498D" w:rsidRDefault="00B67435" w:rsidP="0077498D">
      <w:pPr>
        <w:pStyle w:val="a3"/>
        <w:shd w:val="clear" w:color="auto" w:fill="FFFFFF"/>
        <w:spacing w:before="0" w:beforeAutospacing="0" w:after="0" w:afterAutospacing="0"/>
        <w:ind w:firstLine="567"/>
        <w:jc w:val="both"/>
        <w:rPr>
          <w:color w:val="000000"/>
          <w:sz w:val="22"/>
          <w:szCs w:val="22"/>
        </w:rPr>
      </w:pPr>
      <w:r w:rsidRPr="0077498D">
        <w:rPr>
          <w:color w:val="000000"/>
          <w:sz w:val="22"/>
          <w:szCs w:val="22"/>
        </w:rPr>
        <w:t>Әрине, кө</w:t>
      </w:r>
      <w:proofErr w:type="gramStart"/>
      <w:r w:rsidRPr="0077498D">
        <w:rPr>
          <w:color w:val="000000"/>
          <w:sz w:val="22"/>
          <w:szCs w:val="22"/>
        </w:rPr>
        <w:t>п</w:t>
      </w:r>
      <w:proofErr w:type="gramEnd"/>
      <w:r w:rsidRPr="0077498D">
        <w:rPr>
          <w:color w:val="000000"/>
          <w:sz w:val="22"/>
          <w:szCs w:val="22"/>
        </w:rPr>
        <w:t xml:space="preserve"> ұстаз қолданатын интербелсенді оқыту тәсілін айтпай кетуге болмас. Мұндай қадам білім алушының ғылым-білімге ұмтылысын ұлғайтып, жеке қасиетін қ</w:t>
      </w:r>
      <w:proofErr w:type="gramStart"/>
      <w:r w:rsidRPr="0077498D">
        <w:rPr>
          <w:color w:val="000000"/>
          <w:sz w:val="22"/>
          <w:szCs w:val="22"/>
        </w:rPr>
        <w:t>алыптастыру</w:t>
      </w:r>
      <w:proofErr w:type="gramEnd"/>
      <w:r w:rsidRPr="0077498D">
        <w:rPr>
          <w:color w:val="000000"/>
          <w:sz w:val="22"/>
          <w:szCs w:val="22"/>
        </w:rPr>
        <w:t>ға көмектеседі. Ал жеке, жұптық, топтық жұмыстар коммуникациялық дағдысын жетілдіруге көмек. Жалпы қандай әдіс болсын, оның тиімділігі баланың белсенділігімен өлшенері анық. Осы орайда бұл әдіс балалардың қызығушылығын арттырып, бір-бі</w:t>
      </w:r>
      <w:proofErr w:type="gramStart"/>
      <w:r w:rsidRPr="0077498D">
        <w:rPr>
          <w:color w:val="000000"/>
          <w:sz w:val="22"/>
          <w:szCs w:val="22"/>
        </w:rPr>
        <w:t>р</w:t>
      </w:r>
      <w:proofErr w:type="gramEnd"/>
      <w:r w:rsidRPr="0077498D">
        <w:rPr>
          <w:color w:val="000000"/>
          <w:sz w:val="22"/>
          <w:szCs w:val="22"/>
        </w:rPr>
        <w:t>імен ой алмасуын жақсартады. Сондай-ақ сыныптағы оқушының түгел белсенді болуын қамтамасыз етері анық. </w:t>
      </w:r>
    </w:p>
    <w:p w:rsidR="00B67435" w:rsidRPr="0077498D" w:rsidRDefault="00B67435" w:rsidP="0077498D">
      <w:pPr>
        <w:pStyle w:val="a3"/>
        <w:shd w:val="clear" w:color="auto" w:fill="FFFFFF"/>
        <w:spacing w:before="0" w:beforeAutospacing="0" w:after="0" w:afterAutospacing="0"/>
        <w:ind w:firstLine="567"/>
        <w:jc w:val="both"/>
        <w:rPr>
          <w:color w:val="000000"/>
          <w:sz w:val="22"/>
          <w:szCs w:val="22"/>
        </w:rPr>
      </w:pPr>
      <w:r w:rsidRPr="0077498D">
        <w:rPr>
          <w:color w:val="000000"/>
          <w:sz w:val="22"/>
          <w:szCs w:val="22"/>
        </w:rPr>
        <w:t>Жалпы, </w:t>
      </w:r>
      <w:proofErr w:type="gramStart"/>
      <w:r w:rsidRPr="0077498D">
        <w:rPr>
          <w:color w:val="000000"/>
          <w:sz w:val="22"/>
          <w:szCs w:val="22"/>
        </w:rPr>
        <w:t>жа</w:t>
      </w:r>
      <w:proofErr w:type="gramEnd"/>
      <w:r w:rsidRPr="0077498D">
        <w:rPr>
          <w:color w:val="000000"/>
          <w:sz w:val="22"/>
          <w:szCs w:val="22"/>
        </w:rPr>
        <w:t xml:space="preserve">ңа мультимедиалық білім беру жүйесін қолдану жаңа сөздерді үйретуге, грамматикалық құрылымдарды жасауға көмегі зор. Мұндай технология арқылы күрделі тілдік қолданыс пен ұғымдық ерекшелікті үйрету </w:t>
      </w:r>
      <w:proofErr w:type="gramStart"/>
      <w:r w:rsidRPr="0077498D">
        <w:rPr>
          <w:color w:val="000000"/>
          <w:sz w:val="22"/>
          <w:szCs w:val="22"/>
        </w:rPr>
        <w:t>о</w:t>
      </w:r>
      <w:proofErr w:type="gramEnd"/>
      <w:r w:rsidRPr="0077498D">
        <w:rPr>
          <w:color w:val="000000"/>
          <w:sz w:val="22"/>
          <w:szCs w:val="22"/>
        </w:rPr>
        <w:t>ңай. Оған қоса баланың тілді үйрену білігін жетілді</w:t>
      </w:r>
      <w:proofErr w:type="gramStart"/>
      <w:r w:rsidRPr="0077498D">
        <w:rPr>
          <w:color w:val="000000"/>
          <w:sz w:val="22"/>
          <w:szCs w:val="22"/>
        </w:rPr>
        <w:t>р</w:t>
      </w:r>
      <w:proofErr w:type="gramEnd"/>
      <w:r w:rsidRPr="0077498D">
        <w:rPr>
          <w:color w:val="000000"/>
          <w:sz w:val="22"/>
          <w:szCs w:val="22"/>
        </w:rPr>
        <w:t>іп, сөйлеу қызметінің орнықты дамуына септеседі. Ол үшін педагог ақпараттық технологияларды қолдану кезінде мультимедиялық дереккөзді түрлендіре білсе болғаны. </w:t>
      </w:r>
    </w:p>
    <w:p w:rsidR="00B67435" w:rsidRPr="0077498D" w:rsidRDefault="00B67435" w:rsidP="0077498D">
      <w:pPr>
        <w:shd w:val="clear" w:color="auto" w:fill="FFFFFF"/>
        <w:spacing w:after="0" w:line="240" w:lineRule="auto"/>
        <w:ind w:firstLine="567"/>
        <w:jc w:val="both"/>
        <w:rPr>
          <w:rFonts w:ascii="Times New Roman" w:eastAsia="Times New Roman" w:hAnsi="Times New Roman" w:cs="Times New Roman"/>
          <w:color w:val="333333"/>
          <w:lang w:eastAsia="ru-RU"/>
        </w:rPr>
      </w:pPr>
      <w:r w:rsidRPr="0077498D">
        <w:rPr>
          <w:rFonts w:ascii="Times New Roman" w:eastAsia="Times New Roman" w:hAnsi="Times New Roman" w:cs="Times New Roman"/>
          <w:color w:val="333333"/>
          <w:lang w:eastAsia="ru-RU"/>
        </w:rPr>
        <w:t xml:space="preserve">Қазіргі заманда </w:t>
      </w:r>
      <w:proofErr w:type="gramStart"/>
      <w:r w:rsidRPr="0077498D">
        <w:rPr>
          <w:rFonts w:ascii="Times New Roman" w:eastAsia="Times New Roman" w:hAnsi="Times New Roman" w:cs="Times New Roman"/>
          <w:color w:val="333333"/>
          <w:lang w:eastAsia="ru-RU"/>
        </w:rPr>
        <w:t>саба</w:t>
      </w:r>
      <w:proofErr w:type="gramEnd"/>
      <w:r w:rsidRPr="0077498D">
        <w:rPr>
          <w:rFonts w:ascii="Times New Roman" w:eastAsia="Times New Roman" w:hAnsi="Times New Roman" w:cs="Times New Roman"/>
          <w:color w:val="333333"/>
          <w:lang w:eastAsia="ru-RU"/>
        </w:rPr>
        <w:t xml:space="preserve">ққа қойылатын талаптар мұғалімнен шеберлікті қажет етеді. Мұғалім сабақ үрдісінде материалдарды дайын күйінде бермей, оқушы ізденісіне жол ашатындай әдіс-тәсілдерді таңдап алуы қажет. </w:t>
      </w:r>
      <w:proofErr w:type="gramStart"/>
      <w:r w:rsidRPr="0077498D">
        <w:rPr>
          <w:rFonts w:ascii="Times New Roman" w:eastAsia="Times New Roman" w:hAnsi="Times New Roman" w:cs="Times New Roman"/>
          <w:color w:val="333333"/>
          <w:lang w:eastAsia="ru-RU"/>
        </w:rPr>
        <w:t>Сонда ғана  оқушы шын мәнінде өзіндік ойлау қабілеті бар жеке адам болып қалыптасады. Ұлы ойшыл, қытай философы Конфуцзийдің «Естігенді ұмытамын, көргенді есте сақтаймын, орындасам түсінемін» — деген даналық сөздері осы айтылғандарды дәлелдей түседі. Сондықтан сабақта қолданылатын интербелсенді оқыту тәсілдерін</w:t>
      </w:r>
      <w:proofErr w:type="gramEnd"/>
      <w:r w:rsidRPr="0077498D">
        <w:rPr>
          <w:rFonts w:ascii="Times New Roman" w:eastAsia="Times New Roman" w:hAnsi="Times New Roman" w:cs="Times New Roman"/>
          <w:color w:val="333333"/>
          <w:lang w:eastAsia="ru-RU"/>
        </w:rPr>
        <w:t>  пайдалану оқушының бойына адамгершілік қасиеттерімен қатар білімге, өнерге құштарлығын қалыптастырады. Жеке, жұптық, топтық жұмыстар атқара отырып, оқушының белсенділігі артады, бір-бі</w:t>
      </w:r>
      <w:proofErr w:type="gramStart"/>
      <w:r w:rsidRPr="0077498D">
        <w:rPr>
          <w:rFonts w:ascii="Times New Roman" w:eastAsia="Times New Roman" w:hAnsi="Times New Roman" w:cs="Times New Roman"/>
          <w:color w:val="333333"/>
          <w:lang w:eastAsia="ru-RU"/>
        </w:rPr>
        <w:t>р</w:t>
      </w:r>
      <w:proofErr w:type="gramEnd"/>
      <w:r w:rsidRPr="0077498D">
        <w:rPr>
          <w:rFonts w:ascii="Times New Roman" w:eastAsia="Times New Roman" w:hAnsi="Times New Roman" w:cs="Times New Roman"/>
          <w:color w:val="333333"/>
          <w:lang w:eastAsia="ru-RU"/>
        </w:rPr>
        <w:t>іне көмектесе отырып, сабаққа барлық оқушы қатыса алады. Өзінше ізденіп, өз ойын толық жеткізе алатын дәрежеге жетеді. Нашар оқитын оқушының өзі ойын элементтері арқылы интербелсенді оқыту тәсілдерін  қолдану барысында оқушының о</w:t>
      </w:r>
      <w:proofErr w:type="gramStart"/>
      <w:r w:rsidRPr="0077498D">
        <w:rPr>
          <w:rFonts w:ascii="Times New Roman" w:eastAsia="Times New Roman" w:hAnsi="Times New Roman" w:cs="Times New Roman"/>
          <w:color w:val="333333"/>
          <w:lang w:eastAsia="ru-RU"/>
        </w:rPr>
        <w:t>й-</w:t>
      </w:r>
      <w:proofErr w:type="gramEnd"/>
      <w:r w:rsidRPr="0077498D">
        <w:rPr>
          <w:rFonts w:ascii="Times New Roman" w:eastAsia="Times New Roman" w:hAnsi="Times New Roman" w:cs="Times New Roman"/>
          <w:color w:val="333333"/>
          <w:lang w:eastAsia="ru-RU"/>
        </w:rPr>
        <w:t>өрісін дамытуға көмектеседі. Жаңашыл ұстаздар сабақ арқылы оқушыға емес, оқушы жүрегі арқылы сабаққа ұмтылыс тудыруды ұсынады.</w:t>
      </w:r>
    </w:p>
    <w:p w:rsidR="00B67435" w:rsidRPr="0077498D" w:rsidRDefault="00B67435" w:rsidP="0077498D">
      <w:pPr>
        <w:shd w:val="clear" w:color="auto" w:fill="FFFFFF"/>
        <w:spacing w:after="0" w:line="240" w:lineRule="auto"/>
        <w:ind w:firstLine="567"/>
        <w:jc w:val="both"/>
        <w:rPr>
          <w:rFonts w:ascii="Times New Roman" w:eastAsia="Times New Roman" w:hAnsi="Times New Roman" w:cs="Times New Roman"/>
          <w:color w:val="333333"/>
          <w:lang w:eastAsia="ru-RU"/>
        </w:rPr>
      </w:pPr>
      <w:r w:rsidRPr="0077498D">
        <w:rPr>
          <w:rFonts w:ascii="Times New Roman" w:eastAsia="Times New Roman" w:hAnsi="Times New Roman" w:cs="Times New Roman"/>
          <w:color w:val="333333"/>
          <w:lang w:eastAsia="ru-RU"/>
        </w:rPr>
        <w:t>Ал, енді интербелсенді оқыту тәсілдерін қолдана отырып, оқушылар орындайтын бірнеше тапсырма түрлері:</w:t>
      </w:r>
    </w:p>
    <w:p w:rsidR="00B67435" w:rsidRPr="0077498D" w:rsidRDefault="00B67435" w:rsidP="0077498D">
      <w:pPr>
        <w:numPr>
          <w:ilvl w:val="0"/>
          <w:numId w:val="1"/>
        </w:numPr>
        <w:shd w:val="clear" w:color="auto" w:fill="FFFFFF"/>
        <w:spacing w:after="0" w:line="240" w:lineRule="auto"/>
        <w:ind w:left="0" w:firstLine="567"/>
        <w:jc w:val="both"/>
        <w:rPr>
          <w:rFonts w:ascii="Times New Roman" w:eastAsia="Times New Roman" w:hAnsi="Times New Roman" w:cs="Times New Roman"/>
          <w:color w:val="333333"/>
          <w:lang w:eastAsia="ru-RU"/>
        </w:rPr>
      </w:pPr>
      <w:r w:rsidRPr="0077498D">
        <w:rPr>
          <w:rFonts w:ascii="Times New Roman" w:eastAsia="Times New Roman" w:hAnsi="Times New Roman" w:cs="Times New Roman"/>
          <w:i/>
          <w:iCs/>
          <w:color w:val="333333"/>
          <w:bdr w:val="none" w:sz="0" w:space="0" w:color="auto" w:frame="1"/>
          <w:lang w:eastAsia="ru-RU"/>
        </w:rPr>
        <w:t>Орыс тілінде сөздік қорын көбейту үшін тақырыптық суреттермен жұмыс жасаған өте тиімді.</w:t>
      </w:r>
      <w:r w:rsidRPr="0077498D">
        <w:rPr>
          <w:rFonts w:ascii="Times New Roman" w:eastAsia="Times New Roman" w:hAnsi="Times New Roman" w:cs="Times New Roman"/>
          <w:color w:val="333333"/>
          <w:lang w:eastAsia="ru-RU"/>
        </w:rPr>
        <w:t> Оқушыларды төрт топқабөле отырып, оларға суреттері бар кубиктер беріледі. Суретпен жұмыс жүргізудің бі</w:t>
      </w:r>
      <w:proofErr w:type="gramStart"/>
      <w:r w:rsidRPr="0077498D">
        <w:rPr>
          <w:rFonts w:ascii="Times New Roman" w:eastAsia="Times New Roman" w:hAnsi="Times New Roman" w:cs="Times New Roman"/>
          <w:color w:val="333333"/>
          <w:lang w:eastAsia="ru-RU"/>
        </w:rPr>
        <w:t>р</w:t>
      </w:r>
      <w:proofErr w:type="gramEnd"/>
      <w:r w:rsidRPr="0077498D">
        <w:rPr>
          <w:rFonts w:ascii="Times New Roman" w:eastAsia="Times New Roman" w:hAnsi="Times New Roman" w:cs="Times New Roman"/>
          <w:color w:val="333333"/>
          <w:lang w:eastAsia="ru-RU"/>
        </w:rPr>
        <w:t xml:space="preserve"> түрі — кубиктер. Кубиктің алты беті болады, сол алты бетіне тақ</w:t>
      </w:r>
      <w:proofErr w:type="gramStart"/>
      <w:r w:rsidRPr="0077498D">
        <w:rPr>
          <w:rFonts w:ascii="Times New Roman" w:eastAsia="Times New Roman" w:hAnsi="Times New Roman" w:cs="Times New Roman"/>
          <w:color w:val="333333"/>
          <w:lang w:eastAsia="ru-RU"/>
        </w:rPr>
        <w:t>ырып</w:t>
      </w:r>
      <w:proofErr w:type="gramEnd"/>
      <w:r w:rsidRPr="0077498D">
        <w:rPr>
          <w:rFonts w:ascii="Times New Roman" w:eastAsia="Times New Roman" w:hAnsi="Times New Roman" w:cs="Times New Roman"/>
          <w:color w:val="333333"/>
          <w:lang w:eastAsia="ru-RU"/>
        </w:rPr>
        <w:t>қа байланысты суреттер қоямыз. Кубикті лақтырып қ</w:t>
      </w:r>
      <w:proofErr w:type="gramStart"/>
      <w:r w:rsidRPr="0077498D">
        <w:rPr>
          <w:rFonts w:ascii="Times New Roman" w:eastAsia="Times New Roman" w:hAnsi="Times New Roman" w:cs="Times New Roman"/>
          <w:color w:val="333333"/>
          <w:lang w:eastAsia="ru-RU"/>
        </w:rPr>
        <w:t>ал</w:t>
      </w:r>
      <w:proofErr w:type="gramEnd"/>
      <w:r w:rsidRPr="0077498D">
        <w:rPr>
          <w:rFonts w:ascii="Times New Roman" w:eastAsia="Times New Roman" w:hAnsi="Times New Roman" w:cs="Times New Roman"/>
          <w:color w:val="333333"/>
          <w:lang w:eastAsia="ru-RU"/>
        </w:rPr>
        <w:t>ған кезде қайсы беті түссе, сол бетін суреттейміз. Топтар кезек-кезек кубик лақтыра отырып, тапсырманы орындап отырады. Мысалы, жан-жануарлардың суретін әрбі</w:t>
      </w:r>
      <w:proofErr w:type="gramStart"/>
      <w:r w:rsidRPr="0077498D">
        <w:rPr>
          <w:rFonts w:ascii="Times New Roman" w:eastAsia="Times New Roman" w:hAnsi="Times New Roman" w:cs="Times New Roman"/>
          <w:color w:val="333333"/>
          <w:lang w:eastAsia="ru-RU"/>
        </w:rPr>
        <w:t>р</w:t>
      </w:r>
      <w:proofErr w:type="gramEnd"/>
      <w:r w:rsidRPr="0077498D">
        <w:rPr>
          <w:rFonts w:ascii="Times New Roman" w:eastAsia="Times New Roman" w:hAnsi="Times New Roman" w:cs="Times New Roman"/>
          <w:color w:val="333333"/>
          <w:lang w:eastAsia="ru-RU"/>
        </w:rPr>
        <w:t xml:space="preserve"> бетіне саламыз. Оқушылар сол жануардың атын, сын-сипатын айтып беру керек.</w:t>
      </w:r>
    </w:p>
    <w:p w:rsidR="00B67435" w:rsidRPr="0077498D" w:rsidRDefault="00B67435" w:rsidP="0077498D">
      <w:pPr>
        <w:shd w:val="clear" w:color="auto" w:fill="FFFFFF"/>
        <w:spacing w:after="0" w:line="240" w:lineRule="auto"/>
        <w:ind w:firstLine="567"/>
        <w:jc w:val="both"/>
        <w:rPr>
          <w:rFonts w:ascii="Times New Roman" w:eastAsia="Times New Roman" w:hAnsi="Times New Roman" w:cs="Times New Roman"/>
          <w:color w:val="333333"/>
          <w:lang w:eastAsia="ru-RU"/>
        </w:rPr>
      </w:pPr>
      <w:r w:rsidRPr="0077498D">
        <w:rPr>
          <w:rFonts w:ascii="Times New Roman" w:eastAsia="Times New Roman" w:hAnsi="Times New Roman" w:cs="Times New Roman"/>
          <w:color w:val="333333"/>
          <w:lang w:eastAsia="ru-RU"/>
        </w:rPr>
        <w:lastRenderedPageBreak/>
        <w:t>Бұл кубиктер орыс тілін жаңадан бастағ</w:t>
      </w:r>
      <w:proofErr w:type="gramStart"/>
      <w:r w:rsidRPr="0077498D">
        <w:rPr>
          <w:rFonts w:ascii="Times New Roman" w:eastAsia="Times New Roman" w:hAnsi="Times New Roman" w:cs="Times New Roman"/>
          <w:color w:val="333333"/>
          <w:lang w:eastAsia="ru-RU"/>
        </w:rPr>
        <w:t>андар</w:t>
      </w:r>
      <w:proofErr w:type="gramEnd"/>
      <w:r w:rsidRPr="0077498D">
        <w:rPr>
          <w:rFonts w:ascii="Times New Roman" w:eastAsia="Times New Roman" w:hAnsi="Times New Roman" w:cs="Times New Roman"/>
          <w:color w:val="333333"/>
          <w:lang w:eastAsia="ru-RU"/>
        </w:rPr>
        <w:t xml:space="preserve">ға арналған бастапқы этапта пайдаланатын кубиктер. Келесі кубиктер </w:t>
      </w:r>
      <w:proofErr w:type="gramStart"/>
      <w:r w:rsidRPr="0077498D">
        <w:rPr>
          <w:rFonts w:ascii="Times New Roman" w:eastAsia="Times New Roman" w:hAnsi="Times New Roman" w:cs="Times New Roman"/>
          <w:color w:val="333333"/>
          <w:lang w:eastAsia="ru-RU"/>
        </w:rPr>
        <w:t>к</w:t>
      </w:r>
      <w:proofErr w:type="gramEnd"/>
      <w:r w:rsidRPr="0077498D">
        <w:rPr>
          <w:rFonts w:ascii="Times New Roman" w:eastAsia="Times New Roman" w:hAnsi="Times New Roman" w:cs="Times New Roman"/>
          <w:color w:val="333333"/>
          <w:lang w:eastAsia="ru-RU"/>
        </w:rPr>
        <w:t>үрделірек.</w:t>
      </w:r>
    </w:p>
    <w:p w:rsidR="00B67435" w:rsidRPr="0077498D" w:rsidRDefault="00B67435" w:rsidP="0077498D">
      <w:pPr>
        <w:shd w:val="clear" w:color="auto" w:fill="FFFFFF"/>
        <w:spacing w:after="0" w:line="240" w:lineRule="auto"/>
        <w:ind w:firstLine="567"/>
        <w:jc w:val="both"/>
        <w:rPr>
          <w:rFonts w:ascii="Times New Roman" w:eastAsia="Times New Roman" w:hAnsi="Times New Roman" w:cs="Times New Roman"/>
          <w:color w:val="333333"/>
          <w:lang w:eastAsia="ru-RU"/>
        </w:rPr>
      </w:pPr>
      <w:r w:rsidRPr="0077498D">
        <w:rPr>
          <w:rFonts w:ascii="Times New Roman" w:eastAsia="Times New Roman" w:hAnsi="Times New Roman" w:cs="Times New Roman"/>
          <w:i/>
          <w:iCs/>
          <w:color w:val="333333"/>
          <w:bdr w:val="none" w:sz="0" w:space="0" w:color="auto" w:frame="1"/>
          <w:lang w:eastAsia="ru-RU"/>
        </w:rPr>
        <w:t>Әрбі</w:t>
      </w:r>
      <w:proofErr w:type="gramStart"/>
      <w:r w:rsidRPr="0077498D">
        <w:rPr>
          <w:rFonts w:ascii="Times New Roman" w:eastAsia="Times New Roman" w:hAnsi="Times New Roman" w:cs="Times New Roman"/>
          <w:i/>
          <w:iCs/>
          <w:color w:val="333333"/>
          <w:bdr w:val="none" w:sz="0" w:space="0" w:color="auto" w:frame="1"/>
          <w:lang w:eastAsia="ru-RU"/>
        </w:rPr>
        <w:t>р</w:t>
      </w:r>
      <w:proofErr w:type="gramEnd"/>
      <w:r w:rsidRPr="0077498D">
        <w:rPr>
          <w:rFonts w:ascii="Times New Roman" w:eastAsia="Times New Roman" w:hAnsi="Times New Roman" w:cs="Times New Roman"/>
          <w:i/>
          <w:iCs/>
          <w:color w:val="333333"/>
          <w:bdr w:val="none" w:sz="0" w:space="0" w:color="auto" w:frame="1"/>
          <w:lang w:eastAsia="ru-RU"/>
        </w:rPr>
        <w:t xml:space="preserve"> бет бір-бір тақырыпқа</w:t>
      </w:r>
      <w:r w:rsidRPr="0077498D">
        <w:rPr>
          <w:rFonts w:ascii="Times New Roman" w:eastAsia="Times New Roman" w:hAnsi="Times New Roman" w:cs="Times New Roman"/>
          <w:b/>
          <w:bCs/>
          <w:color w:val="333333"/>
          <w:bdr w:val="none" w:sz="0" w:space="0" w:color="auto" w:frame="1"/>
          <w:lang w:eastAsia="ru-RU"/>
        </w:rPr>
        <w:t> </w:t>
      </w:r>
      <w:r w:rsidRPr="0077498D">
        <w:rPr>
          <w:rFonts w:ascii="Times New Roman" w:eastAsia="Times New Roman" w:hAnsi="Times New Roman" w:cs="Times New Roman"/>
          <w:color w:val="333333"/>
          <w:lang w:eastAsia="ru-RU"/>
        </w:rPr>
        <w:t>арналады. Мысалы: бі</w:t>
      </w:r>
      <w:proofErr w:type="gramStart"/>
      <w:r w:rsidRPr="0077498D">
        <w:rPr>
          <w:rFonts w:ascii="Times New Roman" w:eastAsia="Times New Roman" w:hAnsi="Times New Roman" w:cs="Times New Roman"/>
          <w:color w:val="333333"/>
          <w:lang w:eastAsia="ru-RU"/>
        </w:rPr>
        <w:t>р</w:t>
      </w:r>
      <w:proofErr w:type="gramEnd"/>
      <w:r w:rsidRPr="0077498D">
        <w:rPr>
          <w:rFonts w:ascii="Times New Roman" w:eastAsia="Times New Roman" w:hAnsi="Times New Roman" w:cs="Times New Roman"/>
          <w:color w:val="333333"/>
          <w:lang w:eastAsia="ru-RU"/>
        </w:rPr>
        <w:t>інші бетте киім-кешектер болса, екінші бетте ыдыстар, үшінші бетте жеміс-жидектер, төртінші оқу  құралдары, бесінші үй жиһаздары, алтыншы табиғат бейнеленеді. Кубикті лақтыру арқылы тапсырмалар беріп оқушылардың барлығын дерлік сабаққа жүмылдырып, қызықты өткізуге болады.</w:t>
      </w:r>
    </w:p>
    <w:p w:rsidR="00B67435" w:rsidRPr="0077498D" w:rsidRDefault="00B67435" w:rsidP="0077498D">
      <w:pPr>
        <w:shd w:val="clear" w:color="auto" w:fill="FFFFFF"/>
        <w:spacing w:after="0" w:line="240" w:lineRule="auto"/>
        <w:ind w:firstLine="567"/>
        <w:jc w:val="both"/>
        <w:rPr>
          <w:rFonts w:ascii="Times New Roman" w:eastAsia="Times New Roman" w:hAnsi="Times New Roman" w:cs="Times New Roman"/>
          <w:color w:val="333333"/>
          <w:lang w:eastAsia="ru-RU"/>
        </w:rPr>
      </w:pPr>
      <w:r w:rsidRPr="0077498D">
        <w:rPr>
          <w:rFonts w:ascii="Times New Roman" w:eastAsia="Times New Roman" w:hAnsi="Times New Roman" w:cs="Times New Roman"/>
          <w:color w:val="333333"/>
          <w:lang w:eastAsia="ru-RU"/>
        </w:rPr>
        <w:t>Сабақта бі</w:t>
      </w:r>
      <w:proofErr w:type="gramStart"/>
      <w:r w:rsidRPr="0077498D">
        <w:rPr>
          <w:rFonts w:ascii="Times New Roman" w:eastAsia="Times New Roman" w:hAnsi="Times New Roman" w:cs="Times New Roman"/>
          <w:color w:val="333333"/>
          <w:lang w:eastAsia="ru-RU"/>
        </w:rPr>
        <w:t>р</w:t>
      </w:r>
      <w:proofErr w:type="gramEnd"/>
      <w:r w:rsidRPr="0077498D">
        <w:rPr>
          <w:rFonts w:ascii="Times New Roman" w:eastAsia="Times New Roman" w:hAnsi="Times New Roman" w:cs="Times New Roman"/>
          <w:color w:val="333333"/>
          <w:lang w:eastAsia="ru-RU"/>
        </w:rPr>
        <w:t xml:space="preserve"> сарынды ұзақ жаттығулар мен ұзақ оқытулар оқушыларды жалықтырады, сондықтан да оқыту тәсілінің бірі ойын элементтерін пайдалану оқушылардың сабаққа деген жалпы шет тіліне деген қызығушылығы мен белсенділігін арттырады.</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Сабақта мен бастауыш буындарда мынадай ойын элементтерін пайдаланып өткіземін. Келесі ойын сабақ барысында өті</w:t>
      </w:r>
      <w:proofErr w:type="gramStart"/>
      <w:r w:rsidRPr="0077498D">
        <w:rPr>
          <w:rFonts w:ascii="Times New Roman" w:hAnsi="Times New Roman" w:cs="Times New Roman"/>
          <w:lang w:eastAsia="ru-RU"/>
        </w:rPr>
        <w:t>п</w:t>
      </w:r>
      <w:proofErr w:type="gramEnd"/>
      <w:r w:rsidRPr="0077498D">
        <w:rPr>
          <w:rFonts w:ascii="Times New Roman" w:hAnsi="Times New Roman" w:cs="Times New Roman"/>
          <w:lang w:eastAsia="ru-RU"/>
        </w:rPr>
        <w:t xml:space="preserve"> кеткен қандай да </w:t>
      </w:r>
      <w:r w:rsidRPr="0077498D">
        <w:rPr>
          <w:rFonts w:ascii="Times New Roman" w:hAnsi="Times New Roman" w:cs="Times New Roman"/>
          <w:i/>
          <w:iCs/>
          <w:bdr w:val="none" w:sz="0" w:space="0" w:color="auto" w:frame="1"/>
          <w:lang w:eastAsia="ru-RU"/>
        </w:rPr>
        <w:t>бір дыбыс бойынша ойын </w:t>
      </w:r>
      <w:r w:rsidRPr="0077498D">
        <w:rPr>
          <w:rFonts w:ascii="Times New Roman" w:hAnsi="Times New Roman" w:cs="Times New Roman"/>
          <w:lang w:eastAsia="ru-RU"/>
        </w:rPr>
        <w:t>жүргізуге болады. Мысалы, [әе] дыбысына. Мұғалім ә</w:t>
      </w:r>
      <w:proofErr w:type="gramStart"/>
      <w:r w:rsidRPr="0077498D">
        <w:rPr>
          <w:rFonts w:ascii="Times New Roman" w:hAnsi="Times New Roman" w:cs="Times New Roman"/>
          <w:lang w:eastAsia="ru-RU"/>
        </w:rPr>
        <w:t>р</w:t>
      </w:r>
      <w:proofErr w:type="gramEnd"/>
      <w:r w:rsidRPr="0077498D">
        <w:rPr>
          <w:rFonts w:ascii="Times New Roman" w:hAnsi="Times New Roman" w:cs="Times New Roman"/>
          <w:lang w:eastAsia="ru-RU"/>
        </w:rPr>
        <w:t xml:space="preserve"> топқа кезек-кезекпен осы дыбыс бар сөздерді айтқызады. Қай топ көп сөз айтса, сол жеңеді.</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i/>
          <w:iCs/>
          <w:bdr w:val="none" w:sz="0" w:space="0" w:color="auto" w:frame="1"/>
          <w:lang w:eastAsia="ru-RU"/>
        </w:rPr>
        <w:t>«Қатесін түзе» ойыны</w:t>
      </w:r>
      <w:r w:rsidRPr="0077498D">
        <w:rPr>
          <w:rFonts w:ascii="Times New Roman" w:hAnsi="Times New Roman" w:cs="Times New Roman"/>
          <w:b/>
          <w:bCs/>
          <w:bdr w:val="none" w:sz="0" w:space="0" w:color="auto" w:frame="1"/>
          <w:lang w:eastAsia="ru-RU"/>
        </w:rPr>
        <w:t> –</w:t>
      </w:r>
      <w:r w:rsidRPr="0077498D">
        <w:rPr>
          <w:rFonts w:ascii="Times New Roman" w:hAnsi="Times New Roman" w:cs="Times New Roman"/>
          <w:lang w:eastAsia="ru-RU"/>
        </w:rPr>
        <w:t> Бұ</w:t>
      </w:r>
      <w:proofErr w:type="gramStart"/>
      <w:r w:rsidRPr="0077498D">
        <w:rPr>
          <w:rFonts w:ascii="Times New Roman" w:hAnsi="Times New Roman" w:cs="Times New Roman"/>
          <w:lang w:eastAsia="ru-RU"/>
        </w:rPr>
        <w:t>л</w:t>
      </w:r>
      <w:proofErr w:type="gramEnd"/>
      <w:r w:rsidRPr="0077498D">
        <w:rPr>
          <w:rFonts w:ascii="Times New Roman" w:hAnsi="Times New Roman" w:cs="Times New Roman"/>
          <w:lang w:eastAsia="ru-RU"/>
        </w:rPr>
        <w:t xml:space="preserve"> ойында берілген сөздің қатесін табу керек. Яғни,  қайсы ә</w:t>
      </w:r>
      <w:proofErr w:type="gramStart"/>
      <w:r w:rsidRPr="0077498D">
        <w:rPr>
          <w:rFonts w:ascii="Times New Roman" w:hAnsi="Times New Roman" w:cs="Times New Roman"/>
          <w:lang w:eastAsia="ru-RU"/>
        </w:rPr>
        <w:t>р</w:t>
      </w:r>
      <w:proofErr w:type="gramEnd"/>
      <w:r w:rsidRPr="0077498D">
        <w:rPr>
          <w:rFonts w:ascii="Times New Roman" w:hAnsi="Times New Roman" w:cs="Times New Roman"/>
          <w:lang w:eastAsia="ru-RU"/>
        </w:rPr>
        <w:t>іп дұрыс қойылады.</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i/>
          <w:iCs/>
          <w:bdr w:val="none" w:sz="0" w:space="0" w:color="auto" w:frame="1"/>
          <w:lang w:eastAsia="ru-RU"/>
        </w:rPr>
        <w:t>«Күн сәулесі» ойыны</w:t>
      </w:r>
      <w:r w:rsidRPr="0077498D">
        <w:rPr>
          <w:rFonts w:ascii="Times New Roman" w:hAnsi="Times New Roman" w:cs="Times New Roman"/>
          <w:b/>
          <w:bCs/>
          <w:bdr w:val="none" w:sz="0" w:space="0" w:color="auto" w:frame="1"/>
          <w:lang w:eastAsia="ru-RU"/>
        </w:rPr>
        <w:t> –</w:t>
      </w:r>
      <w:r w:rsidRPr="0077498D">
        <w:rPr>
          <w:rFonts w:ascii="Times New Roman" w:hAnsi="Times New Roman" w:cs="Times New Roman"/>
          <w:lang w:eastAsia="ru-RU"/>
        </w:rPr>
        <w:t> Қажетті сөзді тиі</w:t>
      </w:r>
      <w:proofErr w:type="gramStart"/>
      <w:r w:rsidRPr="0077498D">
        <w:rPr>
          <w:rFonts w:ascii="Times New Roman" w:hAnsi="Times New Roman" w:cs="Times New Roman"/>
          <w:lang w:eastAsia="ru-RU"/>
        </w:rPr>
        <w:t>ст</w:t>
      </w:r>
      <w:proofErr w:type="gramEnd"/>
      <w:r w:rsidRPr="0077498D">
        <w:rPr>
          <w:rFonts w:ascii="Times New Roman" w:hAnsi="Times New Roman" w:cs="Times New Roman"/>
          <w:lang w:eastAsia="ru-RU"/>
        </w:rPr>
        <w:t>і тақырыпқа пайдалану (Венн диограммасы)</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Бұл ойын күн сәулесіне адамның міне</w:t>
      </w:r>
      <w:proofErr w:type="gramStart"/>
      <w:r w:rsidRPr="0077498D">
        <w:rPr>
          <w:rFonts w:ascii="Times New Roman" w:hAnsi="Times New Roman" w:cs="Times New Roman"/>
          <w:lang w:eastAsia="ru-RU"/>
        </w:rPr>
        <w:t>з-</w:t>
      </w:r>
      <w:proofErr w:type="gramEnd"/>
      <w:r w:rsidRPr="0077498D">
        <w:rPr>
          <w:rFonts w:ascii="Times New Roman" w:hAnsi="Times New Roman" w:cs="Times New Roman"/>
          <w:lang w:eastAsia="ru-RU"/>
        </w:rPr>
        <w:t>құлықтарын жазып толтырамыз. Күннің әрбі</w:t>
      </w:r>
      <w:proofErr w:type="gramStart"/>
      <w:r w:rsidRPr="0077498D">
        <w:rPr>
          <w:rFonts w:ascii="Times New Roman" w:hAnsi="Times New Roman" w:cs="Times New Roman"/>
          <w:lang w:eastAsia="ru-RU"/>
        </w:rPr>
        <w:t>р</w:t>
      </w:r>
      <w:proofErr w:type="gramEnd"/>
      <w:r w:rsidRPr="0077498D">
        <w:rPr>
          <w:rFonts w:ascii="Times New Roman" w:hAnsi="Times New Roman" w:cs="Times New Roman"/>
          <w:lang w:eastAsia="ru-RU"/>
        </w:rPr>
        <w:t xml:space="preserve"> шуағына әр оқушы бір мінез түрін жазып, кеспе қағаз оқушыдан-оқушыға өте отырып, соңында өз иесіне қайтады. Бұл ойын арқылы оқушы өзі</w:t>
      </w:r>
      <w:proofErr w:type="gramStart"/>
      <w:r w:rsidRPr="0077498D">
        <w:rPr>
          <w:rFonts w:ascii="Times New Roman" w:hAnsi="Times New Roman" w:cs="Times New Roman"/>
          <w:lang w:eastAsia="ru-RU"/>
        </w:rPr>
        <w:t>н-</w:t>
      </w:r>
      <w:proofErr w:type="gramEnd"/>
      <w:r w:rsidRPr="0077498D">
        <w:rPr>
          <w:rFonts w:ascii="Times New Roman" w:hAnsi="Times New Roman" w:cs="Times New Roman"/>
          <w:lang w:eastAsia="ru-RU"/>
        </w:rPr>
        <w:t>өзі тәрбиелейді.</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i/>
          <w:iCs/>
          <w:bdr w:val="none" w:sz="0" w:space="0" w:color="auto" w:frame="1"/>
          <w:lang w:eastAsia="ru-RU"/>
        </w:rPr>
        <w:t>«Сөздерді толықтыр»</w:t>
      </w:r>
      <w:r w:rsidRPr="0077498D">
        <w:rPr>
          <w:rFonts w:ascii="Times New Roman" w:hAnsi="Times New Roman" w:cs="Times New Roman"/>
          <w:b/>
          <w:bCs/>
          <w:bdr w:val="none" w:sz="0" w:space="0" w:color="auto" w:frame="1"/>
          <w:lang w:eastAsia="ru-RU"/>
        </w:rPr>
        <w:t> – </w:t>
      </w:r>
      <w:r w:rsidRPr="0077498D">
        <w:rPr>
          <w:rFonts w:ascii="Times New Roman" w:hAnsi="Times New Roman" w:cs="Times New Roman"/>
          <w:lang w:eastAsia="ru-RU"/>
        </w:rPr>
        <w:t>Бі</w:t>
      </w:r>
      <w:proofErr w:type="gramStart"/>
      <w:r w:rsidRPr="0077498D">
        <w:rPr>
          <w:rFonts w:ascii="Times New Roman" w:hAnsi="Times New Roman" w:cs="Times New Roman"/>
          <w:lang w:eastAsia="ru-RU"/>
        </w:rPr>
        <w:t>р</w:t>
      </w:r>
      <w:proofErr w:type="gramEnd"/>
      <w:r w:rsidRPr="0077498D">
        <w:rPr>
          <w:rFonts w:ascii="Times New Roman" w:hAnsi="Times New Roman" w:cs="Times New Roman"/>
          <w:lang w:eastAsia="ru-RU"/>
        </w:rPr>
        <w:t xml:space="preserve"> сөзден келесі жаңа сөз табу (зат есімнен – етістікке айналдару т.б.с.с.).</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 xml:space="preserve">Сонымен қатар қазіргі жаңа технология заманында  заман талабына сай білім беруде, жаңа технологияларды қолдана отырып сабақ барысын қызықты өткізу,ә </w:t>
      </w:r>
      <w:proofErr w:type="gramStart"/>
      <w:r w:rsidRPr="0077498D">
        <w:rPr>
          <w:rFonts w:ascii="Times New Roman" w:hAnsi="Times New Roman" w:cs="Times New Roman"/>
          <w:lang w:eastAsia="ru-RU"/>
        </w:rPr>
        <w:t>р</w:t>
      </w:r>
      <w:proofErr w:type="gramEnd"/>
      <w:r w:rsidRPr="0077498D">
        <w:rPr>
          <w:rFonts w:ascii="Times New Roman" w:hAnsi="Times New Roman" w:cs="Times New Roman"/>
          <w:lang w:eastAsia="ru-RU"/>
        </w:rPr>
        <w:t xml:space="preserve"> оқытушының үздіксіз үрдісі десекте болады.</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Орыс  тілі мен  әдебиетін оқыту  үшін  қызығушылығын  ояту қазіргі  уақытта  қиындығы  бар  мәселе,</w:t>
      </w:r>
      <w:r w:rsidRPr="0077498D">
        <w:rPr>
          <w:rFonts w:ascii="Times New Roman" w:hAnsi="Times New Roman" w:cs="Times New Roman"/>
          <w:lang w:val="kk-KZ" w:eastAsia="ru-RU"/>
        </w:rPr>
        <w:t xml:space="preserve"> </w:t>
      </w:r>
      <w:r w:rsidRPr="0077498D">
        <w:rPr>
          <w:rFonts w:ascii="Times New Roman" w:hAnsi="Times New Roman" w:cs="Times New Roman"/>
          <w:lang w:eastAsia="ru-RU"/>
        </w:rPr>
        <w:t xml:space="preserve">бірақ  мүмкіндік  бар  </w:t>
      </w:r>
      <w:proofErr w:type="gramStart"/>
      <w:r w:rsidRPr="0077498D">
        <w:rPr>
          <w:rFonts w:ascii="Times New Roman" w:hAnsi="Times New Roman" w:cs="Times New Roman"/>
          <w:lang w:eastAsia="ru-RU"/>
        </w:rPr>
        <w:t>деп</w:t>
      </w:r>
      <w:proofErr w:type="gramEnd"/>
      <w:r w:rsidRPr="0077498D">
        <w:rPr>
          <w:rFonts w:ascii="Times New Roman" w:hAnsi="Times New Roman" w:cs="Times New Roman"/>
          <w:lang w:eastAsia="ru-RU"/>
        </w:rPr>
        <w:t>  есептеймін.  Бұл   жерде  көмекке мультимедиялық  тұсаукесерлер  көмекке келеді, оларды  жаңа сабақ  түсіндіру  ,сабақты  бекіту,</w:t>
      </w:r>
      <w:r w:rsidRPr="0077498D">
        <w:rPr>
          <w:rFonts w:ascii="Times New Roman" w:hAnsi="Times New Roman" w:cs="Times New Roman"/>
          <w:lang w:val="kk-KZ" w:eastAsia="ru-RU"/>
        </w:rPr>
        <w:t xml:space="preserve"> </w:t>
      </w:r>
      <w:r w:rsidRPr="0077498D">
        <w:rPr>
          <w:rFonts w:ascii="Times New Roman" w:hAnsi="Times New Roman" w:cs="Times New Roman"/>
          <w:lang w:eastAsia="ru-RU"/>
        </w:rPr>
        <w:t>қайталау  кезеңдерінде қ</w:t>
      </w:r>
      <w:proofErr w:type="gramStart"/>
      <w:r w:rsidRPr="0077498D">
        <w:rPr>
          <w:rFonts w:ascii="Times New Roman" w:hAnsi="Times New Roman" w:cs="Times New Roman"/>
          <w:lang w:eastAsia="ru-RU"/>
        </w:rPr>
        <w:t>олдану</w:t>
      </w:r>
      <w:proofErr w:type="gramEnd"/>
      <w:r w:rsidRPr="0077498D">
        <w:rPr>
          <w:rFonts w:ascii="Times New Roman" w:hAnsi="Times New Roman" w:cs="Times New Roman"/>
          <w:lang w:eastAsia="ru-RU"/>
        </w:rPr>
        <w:t>ға  болады.</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Өзімнің  оқыту  жұмысымда  интербелсенді  тақтаны  қолданамын.</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Мақсатым – белсенді, өмірде  қолдана  алатындай  жоғары  білім  деңгейі бар  тұлға  тәрбиелеу.</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Бұ</w:t>
      </w:r>
      <w:proofErr w:type="gramStart"/>
      <w:r w:rsidRPr="0077498D">
        <w:rPr>
          <w:rFonts w:ascii="Times New Roman" w:hAnsi="Times New Roman" w:cs="Times New Roman"/>
          <w:lang w:eastAsia="ru-RU"/>
        </w:rPr>
        <w:t>л</w:t>
      </w:r>
      <w:proofErr w:type="gramEnd"/>
      <w:r w:rsidRPr="0077498D">
        <w:rPr>
          <w:rFonts w:ascii="Times New Roman" w:hAnsi="Times New Roman" w:cs="Times New Roman"/>
          <w:lang w:eastAsia="ru-RU"/>
        </w:rPr>
        <w:t>  мақсатымды  жүзеге  асыру  үшін,</w:t>
      </w:r>
      <w:r w:rsidRPr="0077498D">
        <w:rPr>
          <w:rFonts w:ascii="Times New Roman" w:hAnsi="Times New Roman" w:cs="Times New Roman"/>
          <w:lang w:val="kk-KZ" w:eastAsia="ru-RU"/>
        </w:rPr>
        <w:t xml:space="preserve"> </w:t>
      </w:r>
      <w:r w:rsidRPr="0077498D">
        <w:rPr>
          <w:rFonts w:ascii="Times New Roman" w:hAnsi="Times New Roman" w:cs="Times New Roman"/>
          <w:lang w:eastAsia="ru-RU"/>
        </w:rPr>
        <w:t>мен  алдыма  мынадай  міндеттерді</w:t>
      </w:r>
      <w:r w:rsidRPr="0077498D">
        <w:rPr>
          <w:rFonts w:ascii="Times New Roman" w:hAnsi="Times New Roman" w:cs="Times New Roman"/>
          <w:lang w:val="kk-KZ" w:eastAsia="ru-RU"/>
        </w:rPr>
        <w:t xml:space="preserve"> </w:t>
      </w:r>
      <w:r w:rsidRPr="0077498D">
        <w:rPr>
          <w:rFonts w:ascii="Times New Roman" w:hAnsi="Times New Roman" w:cs="Times New Roman"/>
          <w:lang w:eastAsia="ru-RU"/>
        </w:rPr>
        <w:t xml:space="preserve"> қоямын:</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 Интербелсенді  оқуға  дайындығын  қалыптастыру;</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 Оқ</w:t>
      </w:r>
      <w:proofErr w:type="gramStart"/>
      <w:r w:rsidRPr="0077498D">
        <w:rPr>
          <w:rFonts w:ascii="Times New Roman" w:hAnsi="Times New Roman" w:cs="Times New Roman"/>
          <w:lang w:eastAsia="ru-RU"/>
        </w:rPr>
        <w:t>у-т</w:t>
      </w:r>
      <w:proofErr w:type="gramEnd"/>
      <w:r w:rsidRPr="0077498D">
        <w:rPr>
          <w:rFonts w:ascii="Times New Roman" w:hAnsi="Times New Roman" w:cs="Times New Roman"/>
          <w:lang w:eastAsia="ru-RU"/>
        </w:rPr>
        <w:t>әрбие жағдайындағы  өзара  әрекеттесу дағдыларын  дамыту;</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 xml:space="preserve">— Өз </w:t>
      </w:r>
      <w:proofErr w:type="gramStart"/>
      <w:r w:rsidRPr="0077498D">
        <w:rPr>
          <w:rFonts w:ascii="Times New Roman" w:hAnsi="Times New Roman" w:cs="Times New Roman"/>
          <w:lang w:eastAsia="ru-RU"/>
        </w:rPr>
        <w:t>п</w:t>
      </w:r>
      <w:proofErr w:type="gramEnd"/>
      <w:r w:rsidRPr="0077498D">
        <w:rPr>
          <w:rFonts w:ascii="Times New Roman" w:hAnsi="Times New Roman" w:cs="Times New Roman"/>
          <w:lang w:eastAsia="ru-RU"/>
        </w:rPr>
        <w:t>әнімді  оқытуда оқушылардың  коммуникативтік қабілеттерін  қалыптастырып және дамытатын жаңа  интерактивтік тәсілдерді  енгізу.</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Болашақ  азаматтар</w:t>
      </w:r>
    </w:p>
    <w:p w:rsidR="00B67435" w:rsidRPr="0077498D" w:rsidRDefault="00B67435" w:rsidP="0077498D">
      <w:pPr>
        <w:pStyle w:val="a6"/>
        <w:rPr>
          <w:rFonts w:ascii="Times New Roman" w:hAnsi="Times New Roman" w:cs="Times New Roman"/>
          <w:lang w:eastAsia="ru-RU"/>
        </w:rPr>
      </w:pPr>
      <w:proofErr w:type="gramStart"/>
      <w:r w:rsidRPr="0077498D">
        <w:rPr>
          <w:rFonts w:ascii="Times New Roman" w:hAnsi="Times New Roman" w:cs="Times New Roman"/>
          <w:lang w:eastAsia="ru-RU"/>
        </w:rPr>
        <w:t>Б</w:t>
      </w:r>
      <w:proofErr w:type="gramEnd"/>
      <w:r w:rsidRPr="0077498D">
        <w:rPr>
          <w:rFonts w:ascii="Times New Roman" w:hAnsi="Times New Roman" w:cs="Times New Roman"/>
          <w:lang w:eastAsia="ru-RU"/>
        </w:rPr>
        <w:t>ірге  жұмыстануы</w:t>
      </w:r>
      <w:bookmarkStart w:id="0" w:name="_GoBack"/>
      <w:bookmarkEnd w:id="0"/>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 xml:space="preserve">Тең  жұмыстану, сонымен бірге басқара да  жетекшілік  жасай </w:t>
      </w:r>
      <w:proofErr w:type="gramStart"/>
      <w:r w:rsidRPr="0077498D">
        <w:rPr>
          <w:rFonts w:ascii="Times New Roman" w:hAnsi="Times New Roman" w:cs="Times New Roman"/>
          <w:lang w:eastAsia="ru-RU"/>
        </w:rPr>
        <w:t>да  б</w:t>
      </w:r>
      <w:proofErr w:type="gramEnd"/>
      <w:r w:rsidRPr="0077498D">
        <w:rPr>
          <w:rFonts w:ascii="Times New Roman" w:hAnsi="Times New Roman" w:cs="Times New Roman"/>
          <w:lang w:eastAsia="ru-RU"/>
        </w:rPr>
        <w:t>ілу;.</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Өзгені  сыйлау;</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Өз  көзқарасын  білдіру.</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 xml:space="preserve">Өз  </w:t>
      </w:r>
      <w:proofErr w:type="gramStart"/>
      <w:r w:rsidRPr="0077498D">
        <w:rPr>
          <w:rFonts w:ascii="Times New Roman" w:hAnsi="Times New Roman" w:cs="Times New Roman"/>
          <w:lang w:eastAsia="ru-RU"/>
        </w:rPr>
        <w:t>п</w:t>
      </w:r>
      <w:proofErr w:type="gramEnd"/>
      <w:r w:rsidRPr="0077498D">
        <w:rPr>
          <w:rFonts w:ascii="Times New Roman" w:hAnsi="Times New Roman" w:cs="Times New Roman"/>
          <w:lang w:eastAsia="ru-RU"/>
        </w:rPr>
        <w:t>ікірін  қорғау және  түрлі  жағдаяттармен байланыстыра  білуі керек.</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Ә</w:t>
      </w:r>
      <w:proofErr w:type="gramStart"/>
      <w:r w:rsidRPr="0077498D">
        <w:rPr>
          <w:rFonts w:ascii="Times New Roman" w:hAnsi="Times New Roman" w:cs="Times New Roman"/>
          <w:lang w:eastAsia="ru-RU"/>
        </w:rPr>
        <w:t>р</w:t>
      </w:r>
      <w:proofErr w:type="gramEnd"/>
      <w:r w:rsidRPr="0077498D">
        <w:rPr>
          <w:rFonts w:ascii="Times New Roman" w:hAnsi="Times New Roman" w:cs="Times New Roman"/>
          <w:lang w:eastAsia="ru-RU"/>
        </w:rPr>
        <w:t>  мұғалімнің  алдында: оқушы  қызығушылығын  қалай  тұрақтандыру, білім сапасын қалай көтеруге  болады  деген сұрақтар  туындайды. Оның жауабы, әдісте, жаңа технологияларды  оқып  үйрені</w:t>
      </w:r>
      <w:proofErr w:type="gramStart"/>
      <w:r w:rsidRPr="0077498D">
        <w:rPr>
          <w:rFonts w:ascii="Times New Roman" w:hAnsi="Times New Roman" w:cs="Times New Roman"/>
          <w:lang w:eastAsia="ru-RU"/>
        </w:rPr>
        <w:t>п</w:t>
      </w:r>
      <w:proofErr w:type="gramEnd"/>
      <w:r w:rsidRPr="0077498D">
        <w:rPr>
          <w:rFonts w:ascii="Times New Roman" w:hAnsi="Times New Roman" w:cs="Times New Roman"/>
          <w:lang w:eastAsia="ru-RU"/>
        </w:rPr>
        <w:t>, одан кейін өз жұмысыңда  қолдану.</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Орыс тілді оқытуда мұғалім үшін қандай маңызды болса, оқушы үшін  одан да маңызды.</w:t>
      </w:r>
    </w:p>
    <w:p w:rsidR="00B67435" w:rsidRPr="0077498D" w:rsidRDefault="00B67435" w:rsidP="0077498D">
      <w:pPr>
        <w:pStyle w:val="a6"/>
        <w:rPr>
          <w:rFonts w:ascii="Times New Roman" w:hAnsi="Times New Roman" w:cs="Times New Roman"/>
          <w:lang w:eastAsia="ru-RU"/>
        </w:rPr>
      </w:pPr>
      <w:r w:rsidRPr="0077498D">
        <w:rPr>
          <w:rFonts w:ascii="Times New Roman" w:hAnsi="Times New Roman" w:cs="Times New Roman"/>
          <w:lang w:eastAsia="ru-RU"/>
        </w:rPr>
        <w:t xml:space="preserve">Қорыта айтқанда оқу процесін  жеделдетумен байланысты шет тілін оқытуда </w:t>
      </w:r>
      <w:proofErr w:type="gramStart"/>
      <w:r w:rsidRPr="0077498D">
        <w:rPr>
          <w:rFonts w:ascii="Times New Roman" w:hAnsi="Times New Roman" w:cs="Times New Roman"/>
          <w:lang w:eastAsia="ru-RU"/>
        </w:rPr>
        <w:t>жа</w:t>
      </w:r>
      <w:proofErr w:type="gramEnd"/>
      <w:r w:rsidRPr="0077498D">
        <w:rPr>
          <w:rFonts w:ascii="Times New Roman" w:hAnsi="Times New Roman" w:cs="Times New Roman"/>
          <w:lang w:eastAsia="ru-RU"/>
        </w:rPr>
        <w:t>ңа әдіс-тәсілдерді қолдану қажеттілігі туып отыр. Бұ</w:t>
      </w:r>
      <w:proofErr w:type="gramStart"/>
      <w:r w:rsidRPr="0077498D">
        <w:rPr>
          <w:rFonts w:ascii="Times New Roman" w:hAnsi="Times New Roman" w:cs="Times New Roman"/>
          <w:lang w:eastAsia="ru-RU"/>
        </w:rPr>
        <w:t>дан</w:t>
      </w:r>
      <w:proofErr w:type="gramEnd"/>
      <w:r w:rsidRPr="0077498D">
        <w:rPr>
          <w:rFonts w:ascii="Times New Roman" w:hAnsi="Times New Roman" w:cs="Times New Roman"/>
          <w:lang w:eastAsia="ru-RU"/>
        </w:rPr>
        <w:t xml:space="preserve"> бұрынғы әдіс-тәсілдерді қолданбау керек деген емес. Қайта бұл әдістеменің дамуына негіз салады.</w:t>
      </w:r>
    </w:p>
    <w:p w:rsidR="00B67435" w:rsidRPr="0077498D" w:rsidRDefault="00B67435" w:rsidP="0077498D">
      <w:pPr>
        <w:pStyle w:val="a6"/>
        <w:rPr>
          <w:rFonts w:ascii="Times New Roman" w:hAnsi="Times New Roman" w:cs="Times New Roman"/>
          <w:color w:val="000000"/>
        </w:rPr>
      </w:pPr>
    </w:p>
    <w:p w:rsidR="009655C9" w:rsidRPr="0077498D" w:rsidRDefault="009655C9" w:rsidP="0077498D">
      <w:pPr>
        <w:pStyle w:val="a6"/>
        <w:rPr>
          <w:rFonts w:ascii="Times New Roman" w:hAnsi="Times New Roman" w:cs="Times New Roman"/>
        </w:rPr>
      </w:pPr>
    </w:p>
    <w:sectPr w:rsidR="009655C9" w:rsidRPr="00774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791"/>
    <w:multiLevelType w:val="multilevel"/>
    <w:tmpl w:val="7CE27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D1BD0"/>
    <w:multiLevelType w:val="multilevel"/>
    <w:tmpl w:val="5CC442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51DDF"/>
    <w:multiLevelType w:val="multilevel"/>
    <w:tmpl w:val="68F05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35"/>
    <w:rsid w:val="000110F8"/>
    <w:rsid w:val="0077498D"/>
    <w:rsid w:val="009655C9"/>
    <w:rsid w:val="00B67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74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7435"/>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B67435"/>
    <w:rPr>
      <w:i/>
      <w:iCs/>
    </w:rPr>
  </w:style>
  <w:style w:type="character" w:styleId="a5">
    <w:name w:val="Strong"/>
    <w:basedOn w:val="a0"/>
    <w:uiPriority w:val="22"/>
    <w:qFormat/>
    <w:rsid w:val="00B67435"/>
    <w:rPr>
      <w:b/>
      <w:bCs/>
    </w:rPr>
  </w:style>
  <w:style w:type="paragraph" w:styleId="a6">
    <w:name w:val="No Spacing"/>
    <w:uiPriority w:val="1"/>
    <w:qFormat/>
    <w:rsid w:val="000110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74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7435"/>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B67435"/>
    <w:rPr>
      <w:i/>
      <w:iCs/>
    </w:rPr>
  </w:style>
  <w:style w:type="character" w:styleId="a5">
    <w:name w:val="Strong"/>
    <w:basedOn w:val="a0"/>
    <w:uiPriority w:val="22"/>
    <w:qFormat/>
    <w:rsid w:val="00B67435"/>
    <w:rPr>
      <w:b/>
      <w:bCs/>
    </w:rPr>
  </w:style>
  <w:style w:type="paragraph" w:styleId="a6">
    <w:name w:val="No Spacing"/>
    <w:uiPriority w:val="1"/>
    <w:qFormat/>
    <w:rsid w:val="00011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1067">
      <w:bodyDiv w:val="1"/>
      <w:marLeft w:val="0"/>
      <w:marRight w:val="0"/>
      <w:marTop w:val="0"/>
      <w:marBottom w:val="0"/>
      <w:divBdr>
        <w:top w:val="none" w:sz="0" w:space="0" w:color="auto"/>
        <w:left w:val="none" w:sz="0" w:space="0" w:color="auto"/>
        <w:bottom w:val="none" w:sz="0" w:space="0" w:color="auto"/>
        <w:right w:val="none" w:sz="0" w:space="0" w:color="auto"/>
      </w:divBdr>
    </w:div>
    <w:div w:id="301271227">
      <w:bodyDiv w:val="1"/>
      <w:marLeft w:val="0"/>
      <w:marRight w:val="0"/>
      <w:marTop w:val="0"/>
      <w:marBottom w:val="0"/>
      <w:divBdr>
        <w:top w:val="none" w:sz="0" w:space="0" w:color="auto"/>
        <w:left w:val="none" w:sz="0" w:space="0" w:color="auto"/>
        <w:bottom w:val="none" w:sz="0" w:space="0" w:color="auto"/>
        <w:right w:val="none" w:sz="0" w:space="0" w:color="auto"/>
      </w:divBdr>
    </w:div>
    <w:div w:id="701050686">
      <w:bodyDiv w:val="1"/>
      <w:marLeft w:val="0"/>
      <w:marRight w:val="0"/>
      <w:marTop w:val="0"/>
      <w:marBottom w:val="0"/>
      <w:divBdr>
        <w:top w:val="none" w:sz="0" w:space="0" w:color="auto"/>
        <w:left w:val="none" w:sz="0" w:space="0" w:color="auto"/>
        <w:bottom w:val="none" w:sz="0" w:space="0" w:color="auto"/>
        <w:right w:val="none" w:sz="0" w:space="0" w:color="auto"/>
      </w:divBdr>
    </w:div>
    <w:div w:id="20300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Пользователь</cp:lastModifiedBy>
  <cp:revision>3</cp:revision>
  <dcterms:created xsi:type="dcterms:W3CDTF">2025-02-09T11:46:00Z</dcterms:created>
  <dcterms:modified xsi:type="dcterms:W3CDTF">2025-02-14T10:58:00Z</dcterms:modified>
</cp:coreProperties>
</file>